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B1" w:rsidRPr="00D93AEC" w:rsidRDefault="000411B1" w:rsidP="000411B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93AEC">
        <w:rPr>
          <w:rFonts w:ascii="Verdana" w:hAnsi="Verdana" w:cs="Arial"/>
          <w:noProof/>
          <w:color w:val="999999"/>
          <w:sz w:val="18"/>
          <w:szCs w:val="18"/>
          <w:lang w:val="en-IN" w:eastAsia="en-IN"/>
        </w:rPr>
        <w:drawing>
          <wp:inline distT="0" distB="0" distL="0" distR="0">
            <wp:extent cx="502920" cy="312420"/>
            <wp:effectExtent l="19050" t="0" r="0" b="0"/>
            <wp:docPr id="1" name="Picture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AEC">
        <w:rPr>
          <w:rFonts w:ascii="Verdana" w:hAnsi="Verdana" w:cs="Arial"/>
          <w:color w:val="999999"/>
          <w:sz w:val="18"/>
          <w:szCs w:val="18"/>
        </w:rPr>
        <w:t xml:space="preserve">       </w:t>
      </w:r>
      <w:r w:rsidRPr="00D93AEC">
        <w:rPr>
          <w:rFonts w:ascii="Verdana" w:hAnsi="Verdana"/>
          <w:b/>
          <w:bCs/>
          <w:sz w:val="18"/>
          <w:szCs w:val="18"/>
        </w:rPr>
        <w:t>ELECTRIC LAMP AND COMPONENT MANUFACTURERS’ ASSOCIATION OF INDIA</w:t>
      </w:r>
    </w:p>
    <w:p w:rsidR="000411B1" w:rsidRPr="00D93AEC" w:rsidRDefault="000411B1" w:rsidP="000411B1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93AEC">
        <w:rPr>
          <w:rFonts w:ascii="Verdana" w:hAnsi="Verdana" w:cs="Arial"/>
          <w:b/>
          <w:bCs/>
          <w:noProof/>
          <w:sz w:val="18"/>
          <w:szCs w:val="18"/>
          <w:lang w:val="en-IN" w:eastAsia="en-IN"/>
        </w:rPr>
        <w:drawing>
          <wp:inline distT="0" distB="0" distL="0" distR="0">
            <wp:extent cx="502920" cy="198120"/>
            <wp:effectExtent l="19050" t="0" r="0" b="0"/>
            <wp:docPr id="2" name="Picture 2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B1" w:rsidRPr="00D93AEC" w:rsidRDefault="000411B1" w:rsidP="000411B1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0411B1" w:rsidRPr="00D93AEC" w:rsidRDefault="000411B1" w:rsidP="000411B1">
      <w:pPr>
        <w:pStyle w:val="BodyText"/>
        <w:jc w:val="both"/>
        <w:rPr>
          <w:b w:val="0"/>
          <w:bCs w:val="0"/>
        </w:rPr>
      </w:pPr>
      <w:r w:rsidRPr="00D93AEC">
        <w:t>President</w:t>
      </w:r>
      <w:r w:rsidRPr="00D93AEC">
        <w:tab/>
      </w:r>
      <w:r w:rsidR="008F20A0" w:rsidRPr="00D93AEC">
        <w:t>Mr.</w:t>
      </w:r>
      <w:r w:rsidR="006C778F" w:rsidRPr="00D93AEC">
        <w:t xml:space="preserve"> </w:t>
      </w:r>
      <w:r w:rsidR="00B172C2">
        <w:t>Sunil Sikka</w:t>
      </w:r>
      <w:r w:rsidRPr="00D93AEC">
        <w:tab/>
      </w:r>
      <w:r w:rsidRPr="00D93AEC">
        <w:tab/>
      </w:r>
      <w:r w:rsidRPr="00D93AEC">
        <w:tab/>
        <w:t xml:space="preserve"> </w:t>
      </w:r>
      <w:r w:rsidR="00B172C2">
        <w:tab/>
      </w:r>
      <w:r w:rsidR="00B172C2">
        <w:tab/>
        <w:t xml:space="preserve">             </w:t>
      </w:r>
      <w:r w:rsidR="00E7237A">
        <w:t xml:space="preserve">  </w:t>
      </w:r>
      <w:r w:rsidRPr="00D93AEC">
        <w:t>Secretary General       Shyam Sujan</w:t>
      </w:r>
    </w:p>
    <w:p w:rsidR="000411B1" w:rsidRPr="00D93AEC" w:rsidRDefault="000411B1" w:rsidP="000411B1">
      <w:pPr>
        <w:pStyle w:val="BodyText"/>
        <w:jc w:val="both"/>
        <w:rPr>
          <w:b w:val="0"/>
          <w:bCs w:val="0"/>
        </w:rPr>
      </w:pPr>
      <w:r w:rsidRPr="00D93AEC">
        <w:t>Vice President</w:t>
      </w:r>
      <w:r w:rsidRPr="00D93AEC">
        <w:tab/>
      </w:r>
      <w:r w:rsidR="008F20A0" w:rsidRPr="00D93AEC">
        <w:t>Mr.</w:t>
      </w:r>
      <w:r w:rsidR="006C778F" w:rsidRPr="00D93AEC">
        <w:t xml:space="preserve"> </w:t>
      </w:r>
      <w:r w:rsidR="00B172C2">
        <w:t>Rakesh Zutshi</w:t>
      </w:r>
      <w:r w:rsidRPr="00D93AEC">
        <w:rPr>
          <w:bCs w:val="0"/>
        </w:rPr>
        <w:tab/>
      </w:r>
      <w:r w:rsidRPr="00D93AEC">
        <w:rPr>
          <w:b w:val="0"/>
          <w:bCs w:val="0"/>
        </w:rPr>
        <w:tab/>
      </w:r>
      <w:r w:rsidRPr="00D93AEC">
        <w:rPr>
          <w:b w:val="0"/>
          <w:bCs w:val="0"/>
        </w:rPr>
        <w:tab/>
      </w:r>
      <w:r w:rsidRPr="00D93AEC">
        <w:rPr>
          <w:b w:val="0"/>
          <w:bCs w:val="0"/>
        </w:rPr>
        <w:tab/>
      </w:r>
    </w:p>
    <w:p w:rsidR="000411B1" w:rsidRPr="00D93AEC" w:rsidRDefault="000411B1" w:rsidP="000411B1">
      <w:pPr>
        <w:pStyle w:val="BodyText"/>
        <w:jc w:val="both"/>
        <w:rPr>
          <w:b w:val="0"/>
          <w:bCs w:val="0"/>
        </w:rPr>
      </w:pPr>
      <w:r w:rsidRPr="00D93AEC">
        <w:t>Treasurer</w:t>
      </w:r>
      <w:r w:rsidRPr="00D93AEC">
        <w:tab/>
        <w:t xml:space="preserve">Mr. </w:t>
      </w:r>
      <w:r w:rsidR="00B172C2">
        <w:t>Raju Bista</w:t>
      </w:r>
      <w:r w:rsidRPr="00D93AEC">
        <w:tab/>
      </w:r>
      <w:r w:rsidR="008F20A0" w:rsidRPr="00D93AEC">
        <w:rPr>
          <w:b w:val="0"/>
          <w:bCs w:val="0"/>
        </w:rPr>
        <w:tab/>
      </w:r>
      <w:r w:rsidR="008F20A0" w:rsidRPr="00D93AEC">
        <w:rPr>
          <w:b w:val="0"/>
          <w:bCs w:val="0"/>
        </w:rPr>
        <w:tab/>
      </w:r>
      <w:r w:rsidR="008F20A0" w:rsidRPr="00D93AEC">
        <w:rPr>
          <w:b w:val="0"/>
          <w:bCs w:val="0"/>
        </w:rPr>
        <w:tab/>
      </w:r>
      <w:r w:rsidR="00B172C2">
        <w:rPr>
          <w:b w:val="0"/>
          <w:bCs w:val="0"/>
        </w:rPr>
        <w:tab/>
        <w:t xml:space="preserve">             </w:t>
      </w:r>
      <w:r w:rsidR="00E7237A">
        <w:rPr>
          <w:b w:val="0"/>
          <w:bCs w:val="0"/>
        </w:rPr>
        <w:t xml:space="preserve">  </w:t>
      </w:r>
      <w:r w:rsidR="00B172C2">
        <w:rPr>
          <w:b w:val="0"/>
          <w:bCs w:val="0"/>
        </w:rPr>
        <w:t>202, 2</w:t>
      </w:r>
      <w:r w:rsidR="00B172C2" w:rsidRPr="00B172C2">
        <w:rPr>
          <w:b w:val="0"/>
          <w:bCs w:val="0"/>
          <w:vertAlign w:val="superscript"/>
        </w:rPr>
        <w:t>nd</w:t>
      </w:r>
      <w:r w:rsidR="00B172C2">
        <w:rPr>
          <w:b w:val="0"/>
          <w:bCs w:val="0"/>
        </w:rPr>
        <w:t xml:space="preserve"> Floor, DLF Tower-A, Jasola Vihar</w:t>
      </w:r>
    </w:p>
    <w:p w:rsidR="000411B1" w:rsidRPr="00D93AEC" w:rsidRDefault="000411B1" w:rsidP="000411B1">
      <w:pPr>
        <w:pStyle w:val="BodyText"/>
        <w:ind w:left="5760" w:firstLine="720"/>
        <w:jc w:val="both"/>
        <w:rPr>
          <w:b w:val="0"/>
        </w:rPr>
      </w:pPr>
      <w:r w:rsidRPr="00D93AEC">
        <w:rPr>
          <w:b w:val="0"/>
        </w:rPr>
        <w:t>NEW DELHI 110 02</w:t>
      </w:r>
      <w:r w:rsidR="002E390B">
        <w:rPr>
          <w:b w:val="0"/>
        </w:rPr>
        <w:t>5</w:t>
      </w:r>
    </w:p>
    <w:p w:rsidR="000411B1" w:rsidRPr="00D93AEC" w:rsidRDefault="000411B1" w:rsidP="000411B1">
      <w:pPr>
        <w:pStyle w:val="BodyText"/>
        <w:ind w:left="5760" w:firstLine="720"/>
        <w:jc w:val="both"/>
        <w:rPr>
          <w:b w:val="0"/>
          <w:bCs w:val="0"/>
        </w:rPr>
      </w:pPr>
      <w:r w:rsidRPr="00D93AEC">
        <w:rPr>
          <w:b w:val="0"/>
          <w:bCs w:val="0"/>
        </w:rPr>
        <w:t>Tel: 011- 41556644 / 46604947</w:t>
      </w:r>
    </w:p>
    <w:p w:rsidR="000411B1" w:rsidRPr="00D93AEC" w:rsidRDefault="000411B1" w:rsidP="000411B1">
      <w:pPr>
        <w:pStyle w:val="BodyText"/>
        <w:ind w:left="5760" w:firstLine="720"/>
        <w:jc w:val="both"/>
        <w:rPr>
          <w:b w:val="0"/>
          <w:bCs w:val="0"/>
        </w:rPr>
      </w:pPr>
      <w:r w:rsidRPr="00D93AEC">
        <w:rPr>
          <w:b w:val="0"/>
          <w:bCs w:val="0"/>
        </w:rPr>
        <w:t>Telfax: 011-46577582</w:t>
      </w:r>
    </w:p>
    <w:p w:rsidR="000411B1" w:rsidRPr="00D93AEC" w:rsidRDefault="000411B1" w:rsidP="000411B1">
      <w:pPr>
        <w:pStyle w:val="BodyText"/>
        <w:ind w:left="5760" w:firstLine="720"/>
        <w:jc w:val="both"/>
      </w:pPr>
      <w:r w:rsidRPr="00D93AEC">
        <w:t xml:space="preserve">Website: </w:t>
      </w:r>
      <w:hyperlink r:id="rId6" w:history="1">
        <w:r w:rsidRPr="00D93AEC">
          <w:rPr>
            <w:rStyle w:val="Hyperlink"/>
          </w:rPr>
          <w:t>www.elcomaindia.com</w:t>
        </w:r>
      </w:hyperlink>
    </w:p>
    <w:p w:rsidR="00B172C2" w:rsidRDefault="000411B1" w:rsidP="00B172C2">
      <w:pPr>
        <w:rPr>
          <w:rFonts w:ascii="Verdana" w:hAnsi="Verdana" w:cs="Arial"/>
          <w:b/>
          <w:sz w:val="20"/>
          <w:szCs w:val="20"/>
        </w:rPr>
      </w:pPr>
      <w:r w:rsidRPr="00D93AEC">
        <w:rPr>
          <w:rFonts w:ascii="Verdana" w:hAnsi="Verdana" w:cs="Arial"/>
          <w:sz w:val="20"/>
          <w:szCs w:val="20"/>
        </w:rPr>
        <w:tab/>
      </w:r>
      <w:r w:rsidRPr="00D93AEC">
        <w:rPr>
          <w:rFonts w:ascii="Verdana" w:hAnsi="Verdana" w:cs="Arial"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  <w:r w:rsidRPr="00D93AEC">
        <w:rPr>
          <w:rFonts w:ascii="Verdana" w:hAnsi="Verdana" w:cs="Arial"/>
          <w:b/>
          <w:sz w:val="20"/>
          <w:szCs w:val="20"/>
        </w:rPr>
        <w:tab/>
      </w:r>
    </w:p>
    <w:p w:rsidR="000411B1" w:rsidRPr="00624FB3" w:rsidRDefault="000411B1" w:rsidP="00624FB3">
      <w:pPr>
        <w:spacing w:after="0"/>
        <w:jc w:val="center"/>
        <w:rPr>
          <w:rFonts w:ascii="Verdana" w:eastAsia="SimSun" w:hAnsi="Verdana"/>
          <w:b/>
          <w:bCs/>
          <w:sz w:val="20"/>
          <w:szCs w:val="20"/>
          <w:u w:val="single"/>
          <w:lang w:val="en-GB" w:eastAsia="zh-CN"/>
        </w:rPr>
      </w:pPr>
      <w:r w:rsidRPr="00D93AEC">
        <w:rPr>
          <w:rFonts w:ascii="Verdana" w:hAnsi="Verdana" w:cs="Arial"/>
          <w:b/>
          <w:sz w:val="20"/>
          <w:szCs w:val="20"/>
          <w:u w:val="single"/>
        </w:rPr>
        <w:t xml:space="preserve">Sub: Special Invitation for LED </w:t>
      </w:r>
      <w:r w:rsidR="008F20A0" w:rsidRPr="00D93AEC">
        <w:rPr>
          <w:rFonts w:ascii="Verdana" w:hAnsi="Verdana" w:cs="Arial"/>
          <w:b/>
          <w:sz w:val="20"/>
          <w:szCs w:val="20"/>
          <w:u w:val="single"/>
        </w:rPr>
        <w:t>Lighti</w:t>
      </w:r>
      <w:r w:rsidR="00E7237A">
        <w:rPr>
          <w:rFonts w:ascii="Verdana" w:hAnsi="Verdana" w:cs="Arial"/>
          <w:b/>
          <w:sz w:val="20"/>
          <w:szCs w:val="20"/>
          <w:u w:val="single"/>
        </w:rPr>
        <w:t>ng Seminar on 21</w:t>
      </w:r>
      <w:r w:rsidR="00E7237A" w:rsidRPr="00E7237A">
        <w:rPr>
          <w:rFonts w:ascii="Verdana" w:hAnsi="Verdana" w:cs="Arial"/>
          <w:b/>
          <w:sz w:val="20"/>
          <w:szCs w:val="20"/>
          <w:u w:val="single"/>
          <w:vertAlign w:val="superscript"/>
        </w:rPr>
        <w:t>st</w:t>
      </w:r>
      <w:r w:rsidR="00E7237A">
        <w:rPr>
          <w:rFonts w:ascii="Verdana" w:hAnsi="Verdana" w:cs="Arial"/>
          <w:b/>
          <w:sz w:val="20"/>
          <w:szCs w:val="20"/>
          <w:u w:val="single"/>
        </w:rPr>
        <w:t xml:space="preserve"> August 2015, at Pragati Maidan, New Delhi </w:t>
      </w:r>
    </w:p>
    <w:p w:rsidR="00D93AEC" w:rsidRDefault="00D93AEC" w:rsidP="008F20A0">
      <w:pPr>
        <w:spacing w:after="0"/>
        <w:rPr>
          <w:rFonts w:ascii="Verdana" w:hAnsi="Verdana" w:cs="Arial"/>
          <w:b/>
          <w:sz w:val="20"/>
          <w:szCs w:val="20"/>
        </w:rPr>
      </w:pPr>
      <w:bookmarkStart w:id="0" w:name="_MailAutoSig"/>
      <w:bookmarkEnd w:id="0"/>
    </w:p>
    <w:p w:rsidR="000411B1" w:rsidRPr="00D93AEC" w:rsidRDefault="000411B1" w:rsidP="008F20A0">
      <w:pPr>
        <w:spacing w:after="0"/>
        <w:rPr>
          <w:rFonts w:ascii="Verdana" w:hAnsi="Verdana" w:cs="Arial"/>
          <w:b/>
          <w:sz w:val="20"/>
          <w:szCs w:val="20"/>
        </w:rPr>
      </w:pPr>
      <w:r w:rsidRPr="00D93AEC">
        <w:rPr>
          <w:rFonts w:ascii="Verdana" w:hAnsi="Verdana" w:cs="Arial"/>
          <w:b/>
          <w:sz w:val="20"/>
          <w:szCs w:val="20"/>
        </w:rPr>
        <w:t xml:space="preserve">Dear Sir / Madam, </w:t>
      </w:r>
    </w:p>
    <w:p w:rsidR="008F20A0" w:rsidRPr="00D93AEC" w:rsidRDefault="008F20A0" w:rsidP="008F20A0">
      <w:pPr>
        <w:spacing w:after="0"/>
        <w:rPr>
          <w:rFonts w:ascii="Verdana" w:hAnsi="Verdana" w:cs="Arial"/>
          <w:b/>
          <w:sz w:val="20"/>
          <w:szCs w:val="20"/>
        </w:rPr>
      </w:pPr>
    </w:p>
    <w:p w:rsidR="000411B1" w:rsidRPr="00D93AEC" w:rsidRDefault="000411B1" w:rsidP="008F20A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D93AEC">
        <w:rPr>
          <w:rFonts w:ascii="Verdana" w:hAnsi="Verdana" w:cs="Arial"/>
          <w:b/>
          <w:sz w:val="20"/>
          <w:szCs w:val="20"/>
        </w:rPr>
        <w:t xml:space="preserve">We are pleased to inform you that ELCOMA, an apex body of lighting manufacturers in India, in cooperation with </w:t>
      </w:r>
      <w:r w:rsidR="00E7237A">
        <w:rPr>
          <w:rFonts w:ascii="Verdana" w:hAnsi="Verdana" w:cs="Arial"/>
          <w:b/>
          <w:sz w:val="20"/>
          <w:szCs w:val="20"/>
        </w:rPr>
        <w:t>IPCA</w:t>
      </w:r>
      <w:r w:rsidRPr="00D93AEC">
        <w:rPr>
          <w:rFonts w:ascii="Verdana" w:hAnsi="Verdana" w:cs="Arial"/>
          <w:b/>
          <w:sz w:val="20"/>
          <w:szCs w:val="20"/>
        </w:rPr>
        <w:t xml:space="preserve"> is organizing a workshop on Light Emitting Diodes </w:t>
      </w:r>
      <w:r w:rsidR="00042C7B" w:rsidRPr="00D93AEC">
        <w:rPr>
          <w:rFonts w:ascii="Verdana" w:hAnsi="Verdana" w:cs="Arial"/>
          <w:b/>
          <w:sz w:val="20"/>
          <w:szCs w:val="20"/>
        </w:rPr>
        <w:t>lighting</w:t>
      </w:r>
      <w:r w:rsidRPr="00D93AEC">
        <w:rPr>
          <w:rFonts w:ascii="Verdana" w:hAnsi="Verdana" w:cs="Arial"/>
          <w:b/>
          <w:sz w:val="20"/>
          <w:szCs w:val="20"/>
        </w:rPr>
        <w:t xml:space="preserve"> and Off-grid Lighting. You being an important stake holder in </w:t>
      </w:r>
      <w:r w:rsidR="006C778F" w:rsidRPr="00D93AEC">
        <w:rPr>
          <w:rFonts w:ascii="Verdana" w:hAnsi="Verdana" w:cs="Arial"/>
          <w:b/>
          <w:sz w:val="20"/>
          <w:szCs w:val="20"/>
        </w:rPr>
        <w:t xml:space="preserve">adopting the national program on </w:t>
      </w:r>
      <w:r w:rsidRPr="00D93AEC">
        <w:rPr>
          <w:rFonts w:ascii="Verdana" w:hAnsi="Verdana" w:cs="Arial"/>
          <w:b/>
          <w:sz w:val="20"/>
          <w:szCs w:val="20"/>
        </w:rPr>
        <w:t>energy efficient lighting and play an important role in energy conservation and renewable energy are cordially invited to attend the workshop</w:t>
      </w:r>
      <w:r w:rsidR="006C778F" w:rsidRPr="00D93AEC">
        <w:rPr>
          <w:rFonts w:ascii="Verdana" w:hAnsi="Verdana" w:cs="Arial"/>
          <w:b/>
          <w:sz w:val="20"/>
          <w:szCs w:val="20"/>
        </w:rPr>
        <w:t xml:space="preserve">. </w:t>
      </w:r>
      <w:r w:rsidRPr="00D93AEC">
        <w:rPr>
          <w:rFonts w:ascii="Verdana" w:hAnsi="Verdana" w:cs="Arial"/>
          <w:b/>
          <w:sz w:val="20"/>
          <w:szCs w:val="20"/>
        </w:rPr>
        <w:t>There is no fee</w:t>
      </w:r>
      <w:r w:rsidR="00FB0620" w:rsidRPr="00D93AEC">
        <w:rPr>
          <w:rFonts w:ascii="Verdana" w:hAnsi="Verdana" w:cs="Arial"/>
          <w:b/>
          <w:sz w:val="20"/>
          <w:szCs w:val="20"/>
        </w:rPr>
        <w:t xml:space="preserve"> for </w:t>
      </w:r>
      <w:r w:rsidR="00E7237A">
        <w:rPr>
          <w:rFonts w:ascii="Verdana" w:hAnsi="Verdana" w:cs="Arial"/>
          <w:b/>
          <w:sz w:val="20"/>
          <w:szCs w:val="20"/>
        </w:rPr>
        <w:t>Government Delegates</w:t>
      </w:r>
      <w:r w:rsidR="00FB0620" w:rsidRPr="00D93AEC">
        <w:rPr>
          <w:rFonts w:ascii="Verdana" w:hAnsi="Verdana" w:cs="Arial"/>
          <w:b/>
          <w:sz w:val="20"/>
          <w:szCs w:val="20"/>
        </w:rPr>
        <w:t xml:space="preserve">. Just fill the </w:t>
      </w:r>
      <w:r w:rsidR="006C778F" w:rsidRPr="00D93AEC">
        <w:rPr>
          <w:rFonts w:ascii="Verdana" w:hAnsi="Verdana" w:cs="Arial"/>
          <w:b/>
          <w:sz w:val="20"/>
          <w:szCs w:val="20"/>
        </w:rPr>
        <w:t>Registration form</w:t>
      </w:r>
      <w:r w:rsidR="00FB0620" w:rsidRPr="00D93AEC">
        <w:rPr>
          <w:rFonts w:ascii="Verdana" w:hAnsi="Verdana" w:cs="Arial"/>
          <w:b/>
          <w:sz w:val="20"/>
          <w:szCs w:val="20"/>
        </w:rPr>
        <w:t xml:space="preserve"> and send it to us per return</w:t>
      </w:r>
      <w:r w:rsidR="006C778F" w:rsidRPr="00D93AEC">
        <w:rPr>
          <w:rFonts w:ascii="Verdana" w:hAnsi="Verdana" w:cs="Arial"/>
          <w:b/>
          <w:sz w:val="20"/>
          <w:szCs w:val="20"/>
        </w:rPr>
        <w:t xml:space="preserve">. </w:t>
      </w:r>
      <w:r w:rsidRPr="00D93AEC">
        <w:rPr>
          <w:rFonts w:ascii="Verdana" w:hAnsi="Verdana" w:cs="Arial"/>
          <w:b/>
          <w:sz w:val="20"/>
          <w:szCs w:val="20"/>
        </w:rPr>
        <w:t xml:space="preserve"> </w:t>
      </w:r>
      <w:r w:rsidR="006C778F" w:rsidRPr="00D93AEC">
        <w:rPr>
          <w:rFonts w:ascii="Verdana" w:hAnsi="Verdana" w:cs="Arial"/>
          <w:b/>
          <w:sz w:val="20"/>
          <w:szCs w:val="20"/>
        </w:rPr>
        <w:t xml:space="preserve">Due to restricted seating, </w:t>
      </w:r>
      <w:r w:rsidRPr="00D93AEC">
        <w:rPr>
          <w:rFonts w:ascii="Verdana" w:hAnsi="Verdana" w:cs="Arial"/>
          <w:b/>
          <w:sz w:val="20"/>
          <w:szCs w:val="20"/>
        </w:rPr>
        <w:t xml:space="preserve">the registration will be done on </w:t>
      </w:r>
      <w:r w:rsidR="00FB0620" w:rsidRPr="00D93AEC">
        <w:rPr>
          <w:rFonts w:ascii="Verdana" w:hAnsi="Verdana" w:cs="Arial"/>
          <w:b/>
          <w:sz w:val="20"/>
          <w:szCs w:val="20"/>
        </w:rPr>
        <w:t>priority</w:t>
      </w:r>
      <w:r w:rsidRPr="00D93AEC">
        <w:rPr>
          <w:rFonts w:ascii="Verdana" w:hAnsi="Verdana" w:cs="Arial"/>
          <w:b/>
          <w:sz w:val="20"/>
          <w:szCs w:val="20"/>
        </w:rPr>
        <w:t xml:space="preserve"> basis. </w:t>
      </w:r>
    </w:p>
    <w:p w:rsidR="008F20A0" w:rsidRPr="00D93AEC" w:rsidRDefault="008F20A0" w:rsidP="008F20A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C778F" w:rsidRPr="00D93AEC" w:rsidRDefault="000411B1" w:rsidP="008F20A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D93AEC">
        <w:rPr>
          <w:rFonts w:ascii="Verdana" w:hAnsi="Verdana" w:cs="Arial"/>
          <w:b/>
          <w:sz w:val="20"/>
          <w:szCs w:val="20"/>
        </w:rPr>
        <w:t xml:space="preserve">During the workshop, you will listen to presentations from experts on new developments in technology and applications in LED and Off-grid lighting. </w:t>
      </w:r>
      <w:r w:rsidR="006C778F" w:rsidRPr="00D93AEC">
        <w:rPr>
          <w:rFonts w:ascii="Verdana" w:hAnsi="Verdana" w:cs="Arial"/>
          <w:b/>
          <w:sz w:val="20"/>
          <w:szCs w:val="20"/>
        </w:rPr>
        <w:t>There will be special focus on LED Street lighting</w:t>
      </w:r>
      <w:r w:rsidR="007E10DD">
        <w:rPr>
          <w:rFonts w:ascii="Verdana" w:hAnsi="Verdana" w:cs="Arial"/>
          <w:b/>
          <w:sz w:val="20"/>
          <w:szCs w:val="20"/>
        </w:rPr>
        <w:t xml:space="preserve"> and </w:t>
      </w:r>
      <w:r w:rsidR="006C778F" w:rsidRPr="00D93AEC">
        <w:rPr>
          <w:rFonts w:ascii="Verdana" w:hAnsi="Verdana" w:cs="Arial"/>
          <w:b/>
          <w:sz w:val="20"/>
          <w:szCs w:val="20"/>
        </w:rPr>
        <w:t>LED Bulb for domestic use</w:t>
      </w:r>
      <w:r w:rsidR="007E10DD">
        <w:rPr>
          <w:rFonts w:ascii="Verdana" w:hAnsi="Verdana" w:cs="Arial"/>
          <w:b/>
          <w:sz w:val="20"/>
          <w:szCs w:val="20"/>
        </w:rPr>
        <w:t xml:space="preserve"> , under EESL procurement program. There will also be discussions and clarification by DeitY and BIS on Compulsory Registration Order and Labeling programs for LED by BEE.</w:t>
      </w:r>
      <w:r w:rsidR="006C778F" w:rsidRPr="00D93AEC">
        <w:rPr>
          <w:rFonts w:ascii="Verdana" w:hAnsi="Verdana" w:cs="Arial"/>
          <w:b/>
          <w:sz w:val="20"/>
          <w:szCs w:val="20"/>
        </w:rPr>
        <w:t xml:space="preserve"> </w:t>
      </w:r>
    </w:p>
    <w:p w:rsidR="00FB0620" w:rsidRPr="00D93AEC" w:rsidRDefault="00FB0620" w:rsidP="008F20A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411B1" w:rsidRPr="00D93AEC" w:rsidRDefault="00FB0620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D93AEC">
        <w:rPr>
          <w:rFonts w:ascii="Verdana" w:hAnsi="Verdana"/>
          <w:b/>
          <w:sz w:val="20"/>
          <w:szCs w:val="20"/>
        </w:rPr>
        <w:t>In case you may feel that some other officials from your organization are also required to attend the workshop, y</w:t>
      </w:r>
      <w:r w:rsidR="000411B1" w:rsidRPr="00D93AEC">
        <w:rPr>
          <w:rFonts w:ascii="Verdana" w:hAnsi="Verdana"/>
          <w:b/>
          <w:sz w:val="20"/>
          <w:szCs w:val="20"/>
        </w:rPr>
        <w:t xml:space="preserve">ou may also forward this invitation to </w:t>
      </w:r>
      <w:r w:rsidRPr="00D93AEC">
        <w:rPr>
          <w:rFonts w:ascii="Verdana" w:hAnsi="Verdana"/>
          <w:b/>
          <w:sz w:val="20"/>
          <w:szCs w:val="20"/>
        </w:rPr>
        <w:t xml:space="preserve">them for doing the </w:t>
      </w:r>
      <w:r w:rsidR="00992A85" w:rsidRPr="00D93AEC">
        <w:rPr>
          <w:rFonts w:ascii="Verdana" w:hAnsi="Verdana"/>
          <w:b/>
          <w:sz w:val="20"/>
          <w:szCs w:val="20"/>
        </w:rPr>
        <w:t>needful</w:t>
      </w:r>
      <w:r w:rsidR="000411B1" w:rsidRPr="00D93AEC">
        <w:rPr>
          <w:rFonts w:ascii="Verdana" w:hAnsi="Verdana"/>
          <w:b/>
          <w:sz w:val="20"/>
          <w:szCs w:val="20"/>
        </w:rPr>
        <w:t xml:space="preserve">. </w:t>
      </w:r>
      <w:r w:rsidRPr="00D93AEC">
        <w:rPr>
          <w:rFonts w:ascii="Verdana" w:hAnsi="Verdana"/>
          <w:b/>
          <w:sz w:val="20"/>
          <w:szCs w:val="20"/>
        </w:rPr>
        <w:t>You may write to us f</w:t>
      </w:r>
      <w:r w:rsidR="000411B1" w:rsidRPr="00D93AEC">
        <w:rPr>
          <w:rFonts w:ascii="Verdana" w:hAnsi="Verdana"/>
          <w:b/>
          <w:sz w:val="20"/>
          <w:szCs w:val="20"/>
        </w:rPr>
        <w:t xml:space="preserve">or </w:t>
      </w:r>
      <w:r w:rsidRPr="00D93AEC">
        <w:rPr>
          <w:rFonts w:ascii="Verdana" w:hAnsi="Verdana"/>
          <w:b/>
          <w:sz w:val="20"/>
          <w:szCs w:val="20"/>
        </w:rPr>
        <w:t>any query or d</w:t>
      </w:r>
      <w:r w:rsidR="000411B1" w:rsidRPr="00D93AEC">
        <w:rPr>
          <w:rFonts w:ascii="Verdana" w:hAnsi="Verdana"/>
          <w:b/>
          <w:sz w:val="20"/>
          <w:szCs w:val="20"/>
        </w:rPr>
        <w:t xml:space="preserve">etails </w:t>
      </w:r>
      <w:r w:rsidRPr="00D93AEC">
        <w:rPr>
          <w:rFonts w:ascii="Verdana" w:hAnsi="Verdana"/>
          <w:b/>
          <w:sz w:val="20"/>
          <w:szCs w:val="20"/>
        </w:rPr>
        <w:t xml:space="preserve">or </w:t>
      </w:r>
      <w:r w:rsidR="000411B1" w:rsidRPr="00D93AEC">
        <w:rPr>
          <w:rFonts w:ascii="Verdana" w:hAnsi="Verdana"/>
          <w:b/>
          <w:sz w:val="20"/>
          <w:szCs w:val="20"/>
        </w:rPr>
        <w:t xml:space="preserve">visit our website </w:t>
      </w:r>
      <w:hyperlink r:id="rId7" w:history="1">
        <w:r w:rsidR="000411B1" w:rsidRPr="00D93AEC">
          <w:rPr>
            <w:rStyle w:val="Hyperlink"/>
            <w:rFonts w:ascii="Verdana" w:hAnsi="Verdana" w:cs="Arial"/>
            <w:b/>
            <w:sz w:val="20"/>
            <w:szCs w:val="20"/>
          </w:rPr>
          <w:t>www.elcomaindia.com</w:t>
        </w:r>
      </w:hyperlink>
      <w:r w:rsidR="000411B1" w:rsidRPr="00D93AEC">
        <w:rPr>
          <w:rFonts w:ascii="Verdana" w:hAnsi="Verdana"/>
          <w:b/>
          <w:sz w:val="20"/>
          <w:szCs w:val="20"/>
        </w:rPr>
        <w:t>.</w:t>
      </w:r>
      <w:r w:rsidR="000411B1" w:rsidRPr="00D93AEC">
        <w:rPr>
          <w:rFonts w:ascii="Verdana" w:hAnsi="Verdana"/>
          <w:b/>
          <w:sz w:val="20"/>
          <w:szCs w:val="20"/>
        </w:rPr>
        <w:br/>
      </w:r>
      <w:r w:rsidR="000411B1" w:rsidRPr="00D93AEC">
        <w:rPr>
          <w:rFonts w:ascii="Verdana" w:hAnsi="Verdana"/>
          <w:b/>
          <w:sz w:val="20"/>
          <w:szCs w:val="20"/>
        </w:rPr>
        <w:br/>
      </w:r>
      <w:r w:rsidR="00E25CAC" w:rsidRPr="00D93AEC">
        <w:rPr>
          <w:rFonts w:ascii="Verdana" w:hAnsi="Verdana"/>
          <w:b/>
          <w:sz w:val="20"/>
          <w:szCs w:val="20"/>
        </w:rPr>
        <w:t xml:space="preserve">A copy of tentative agenda is attached for </w:t>
      </w:r>
      <w:r w:rsidR="00EB6660" w:rsidRPr="00D93AEC">
        <w:rPr>
          <w:rFonts w:ascii="Verdana" w:hAnsi="Verdana"/>
          <w:b/>
          <w:sz w:val="20"/>
          <w:szCs w:val="20"/>
        </w:rPr>
        <w:t>your</w:t>
      </w:r>
      <w:r w:rsidR="00E25CAC" w:rsidRPr="00D93AEC">
        <w:rPr>
          <w:rFonts w:ascii="Verdana" w:hAnsi="Verdana"/>
          <w:b/>
          <w:sz w:val="20"/>
          <w:szCs w:val="20"/>
        </w:rPr>
        <w:t xml:space="preserve"> information. </w:t>
      </w:r>
      <w:r w:rsidRPr="00D93AEC">
        <w:rPr>
          <w:rFonts w:ascii="Verdana" w:hAnsi="Verdana"/>
          <w:b/>
          <w:sz w:val="20"/>
          <w:szCs w:val="20"/>
        </w:rPr>
        <w:t xml:space="preserve">A confirmation will be highly appreciated. </w:t>
      </w:r>
      <w:r w:rsidR="000411B1" w:rsidRPr="00D93AEC">
        <w:rPr>
          <w:rFonts w:ascii="Verdana" w:hAnsi="Verdana"/>
          <w:b/>
          <w:sz w:val="20"/>
          <w:szCs w:val="20"/>
        </w:rPr>
        <w:t xml:space="preserve">Looking forward to meeting you at the workshop </w:t>
      </w:r>
    </w:p>
    <w:p w:rsidR="00FB0620" w:rsidRPr="00D93AEC" w:rsidRDefault="00FB0620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0411B1" w:rsidRPr="00D93AEC" w:rsidRDefault="000411B1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D93AEC">
        <w:rPr>
          <w:rFonts w:ascii="Verdana" w:hAnsi="Verdana"/>
          <w:b/>
          <w:sz w:val="20"/>
          <w:szCs w:val="20"/>
        </w:rPr>
        <w:t>Yours truly</w:t>
      </w:r>
    </w:p>
    <w:p w:rsidR="000411B1" w:rsidRPr="00D93AEC" w:rsidRDefault="000411B1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0411B1" w:rsidRPr="00D93AEC" w:rsidRDefault="000411B1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0411B1" w:rsidRPr="00D93AEC" w:rsidRDefault="000411B1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D93AEC">
        <w:rPr>
          <w:rFonts w:ascii="Verdana" w:hAnsi="Verdana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1447800" cy="28956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B1" w:rsidRPr="00D93AEC" w:rsidRDefault="000411B1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D93AEC">
        <w:rPr>
          <w:rFonts w:ascii="Verdana" w:hAnsi="Verdana"/>
          <w:b/>
          <w:sz w:val="20"/>
          <w:szCs w:val="20"/>
        </w:rPr>
        <w:t>SHYAM SUJAN</w:t>
      </w:r>
    </w:p>
    <w:p w:rsidR="00671C36" w:rsidRDefault="000411B1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D93AEC">
        <w:rPr>
          <w:rFonts w:ascii="Verdana" w:hAnsi="Verdana"/>
          <w:b/>
          <w:sz w:val="20"/>
          <w:szCs w:val="20"/>
        </w:rPr>
        <w:t>Secretary General</w:t>
      </w:r>
    </w:p>
    <w:p w:rsidR="00B172C2" w:rsidRDefault="00B172C2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D93AEC" w:rsidRDefault="00D93AEC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D93AEC" w:rsidRDefault="00B172C2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Enclose: </w:t>
      </w:r>
      <w:r w:rsidR="00777B12">
        <w:rPr>
          <w:rFonts w:ascii="Verdana" w:hAnsi="Verdana"/>
          <w:b/>
          <w:sz w:val="20"/>
          <w:szCs w:val="20"/>
        </w:rPr>
        <w:t>Registration form</w:t>
      </w:r>
    </w:p>
    <w:p w:rsidR="00777B12" w:rsidRDefault="00777B12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777B12" w:rsidRDefault="00777B12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777B12" w:rsidRDefault="00777B12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992A85" w:rsidRDefault="00992A85" w:rsidP="008F20A0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:rsidR="00992A85" w:rsidRDefault="00992A85" w:rsidP="00777B12">
      <w:pPr>
        <w:jc w:val="center"/>
        <w:rPr>
          <w:rFonts w:ascii="Calibri" w:hAnsi="Calibri" w:cs="Arial"/>
          <w:sz w:val="24"/>
          <w:szCs w:val="24"/>
        </w:rPr>
      </w:pPr>
    </w:p>
    <w:p w:rsidR="00992A85" w:rsidRDefault="00992A85" w:rsidP="00777B12">
      <w:pPr>
        <w:jc w:val="center"/>
        <w:rPr>
          <w:rFonts w:ascii="Calibri" w:hAnsi="Calibri" w:cs="Arial"/>
          <w:sz w:val="24"/>
          <w:szCs w:val="24"/>
        </w:rPr>
      </w:pPr>
    </w:p>
    <w:p w:rsidR="00992A85" w:rsidRDefault="00992A85" w:rsidP="00777B12">
      <w:pPr>
        <w:jc w:val="center"/>
        <w:rPr>
          <w:rFonts w:ascii="Calibri" w:hAnsi="Calibri" w:cs="Arial"/>
          <w:sz w:val="24"/>
          <w:szCs w:val="24"/>
        </w:rPr>
      </w:pPr>
    </w:p>
    <w:p w:rsidR="005869C6" w:rsidRPr="00D93AEC" w:rsidRDefault="005869C6" w:rsidP="005869C6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93AEC">
        <w:rPr>
          <w:rFonts w:ascii="Verdana" w:hAnsi="Verdana" w:cs="Arial"/>
          <w:noProof/>
          <w:color w:val="999999"/>
          <w:sz w:val="18"/>
          <w:szCs w:val="18"/>
          <w:lang w:val="en-IN" w:eastAsia="en-IN"/>
        </w:rPr>
        <w:lastRenderedPageBreak/>
        <w:drawing>
          <wp:inline distT="0" distB="0" distL="0" distR="0">
            <wp:extent cx="502920" cy="312420"/>
            <wp:effectExtent l="19050" t="0" r="0" b="0"/>
            <wp:docPr id="3" name="Picture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AEC">
        <w:rPr>
          <w:rFonts w:ascii="Verdana" w:hAnsi="Verdana" w:cs="Arial"/>
          <w:color w:val="999999"/>
          <w:sz w:val="18"/>
          <w:szCs w:val="18"/>
        </w:rPr>
        <w:t xml:space="preserve">       </w:t>
      </w:r>
      <w:r w:rsidRPr="00D93AEC">
        <w:rPr>
          <w:rFonts w:ascii="Verdana" w:hAnsi="Verdana"/>
          <w:b/>
          <w:bCs/>
          <w:sz w:val="18"/>
          <w:szCs w:val="18"/>
        </w:rPr>
        <w:t>ELECTRIC LAMP AND COMPONENT MANUFACTURERS’ ASSOCIATION OF INDIA</w:t>
      </w:r>
    </w:p>
    <w:p w:rsidR="005869C6" w:rsidRPr="00D93AEC" w:rsidRDefault="005869C6" w:rsidP="005869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93AEC">
        <w:rPr>
          <w:rFonts w:ascii="Verdana" w:hAnsi="Verdana" w:cs="Arial"/>
          <w:b/>
          <w:bCs/>
          <w:noProof/>
          <w:sz w:val="18"/>
          <w:szCs w:val="18"/>
          <w:lang w:val="en-IN" w:eastAsia="en-IN"/>
        </w:rPr>
        <w:drawing>
          <wp:inline distT="0" distB="0" distL="0" distR="0">
            <wp:extent cx="502920" cy="198120"/>
            <wp:effectExtent l="19050" t="0" r="0" b="0"/>
            <wp:docPr id="4" name="Picture 2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12" w:rsidRPr="005869C6" w:rsidRDefault="00777B12" w:rsidP="00777B12">
      <w:pPr>
        <w:jc w:val="center"/>
        <w:rPr>
          <w:rFonts w:ascii="Calibri" w:hAnsi="Calibri" w:cs="Arial"/>
          <w:b/>
          <w:i/>
          <w:sz w:val="28"/>
          <w:szCs w:val="28"/>
          <w:u w:val="single"/>
        </w:rPr>
      </w:pPr>
      <w:r w:rsidRPr="005869C6">
        <w:rPr>
          <w:rFonts w:ascii="Calibri" w:hAnsi="Calibri" w:cs="Arial"/>
          <w:b/>
          <w:i/>
          <w:sz w:val="28"/>
          <w:szCs w:val="28"/>
          <w:u w:val="single"/>
        </w:rPr>
        <w:t xml:space="preserve">Registration form for LED Lighting </w:t>
      </w:r>
      <w:r w:rsidR="00E7237A" w:rsidRPr="005869C6">
        <w:rPr>
          <w:rFonts w:ascii="Calibri" w:hAnsi="Calibri" w:cs="Arial"/>
          <w:b/>
          <w:i/>
          <w:sz w:val="28"/>
          <w:szCs w:val="28"/>
          <w:u w:val="single"/>
        </w:rPr>
        <w:t>Seminar</w:t>
      </w:r>
      <w:r w:rsidRPr="005869C6">
        <w:rPr>
          <w:rFonts w:ascii="Calibri" w:hAnsi="Calibri" w:cs="Arial"/>
          <w:b/>
          <w:i/>
          <w:sz w:val="28"/>
          <w:szCs w:val="28"/>
          <w:u w:val="single"/>
        </w:rPr>
        <w:t xml:space="preserve"> </w:t>
      </w:r>
      <w:r w:rsidR="00165B53" w:rsidRPr="005869C6">
        <w:rPr>
          <w:rFonts w:ascii="Calibri" w:hAnsi="Calibri" w:cs="Arial"/>
          <w:b/>
          <w:i/>
          <w:sz w:val="28"/>
          <w:szCs w:val="28"/>
          <w:u w:val="single"/>
        </w:rPr>
        <w:t>201</w:t>
      </w:r>
      <w:r w:rsidR="000809FE">
        <w:rPr>
          <w:rFonts w:ascii="Calibri" w:hAnsi="Calibri" w:cs="Arial"/>
          <w:b/>
          <w:i/>
          <w:sz w:val="28"/>
          <w:szCs w:val="28"/>
          <w:u w:val="single"/>
        </w:rPr>
        <w:t>5</w:t>
      </w:r>
    </w:p>
    <w:p w:rsidR="00165B53" w:rsidRPr="005869C6" w:rsidRDefault="00E7237A" w:rsidP="00777B12">
      <w:pPr>
        <w:spacing w:after="120"/>
        <w:rPr>
          <w:rFonts w:ascii="Calibri" w:hAnsi="Calibri" w:cs="Arial"/>
          <w:b/>
          <w:sz w:val="24"/>
          <w:szCs w:val="24"/>
        </w:rPr>
      </w:pPr>
      <w:r w:rsidRPr="005869C6">
        <w:rPr>
          <w:rFonts w:ascii="Calibri" w:hAnsi="Calibri" w:cs="Arial"/>
          <w:b/>
          <w:sz w:val="24"/>
          <w:szCs w:val="24"/>
        </w:rPr>
        <w:t>New Delhi- 21</w:t>
      </w:r>
      <w:r w:rsidRPr="005869C6">
        <w:rPr>
          <w:rFonts w:ascii="Calibri" w:hAnsi="Calibri" w:cs="Arial"/>
          <w:b/>
          <w:sz w:val="24"/>
          <w:szCs w:val="24"/>
          <w:vertAlign w:val="superscript"/>
        </w:rPr>
        <w:t>st</w:t>
      </w:r>
      <w:r w:rsidRPr="005869C6">
        <w:rPr>
          <w:rFonts w:ascii="Calibri" w:hAnsi="Calibri" w:cs="Arial"/>
          <w:b/>
          <w:sz w:val="24"/>
          <w:szCs w:val="24"/>
        </w:rPr>
        <w:t xml:space="preserve"> August</w:t>
      </w:r>
      <w:r w:rsidR="00165B53" w:rsidRPr="005869C6">
        <w:rPr>
          <w:rFonts w:ascii="Calibri" w:hAnsi="Calibri" w:cs="Arial"/>
          <w:b/>
          <w:sz w:val="24"/>
          <w:szCs w:val="24"/>
        </w:rPr>
        <w:t>, 2015</w:t>
      </w:r>
      <w:r w:rsidR="005869C6" w:rsidRPr="005869C6">
        <w:rPr>
          <w:rFonts w:ascii="Calibri" w:hAnsi="Calibri" w:cs="Arial"/>
          <w:b/>
          <w:sz w:val="24"/>
          <w:szCs w:val="24"/>
        </w:rPr>
        <w:t xml:space="preserve"> (in association with IPCA)</w:t>
      </w:r>
    </w:p>
    <w:p w:rsidR="005869C6" w:rsidRDefault="005869C6" w:rsidP="00777B12">
      <w:pPr>
        <w:spacing w:after="120"/>
        <w:rPr>
          <w:rFonts w:ascii="Calibri" w:hAnsi="Calibri" w:cs="Arial"/>
          <w:b/>
          <w:sz w:val="24"/>
          <w:szCs w:val="24"/>
        </w:rPr>
      </w:pPr>
      <w:r w:rsidRPr="005869C6">
        <w:rPr>
          <w:rFonts w:ascii="Calibri" w:hAnsi="Calibri" w:cs="Arial"/>
          <w:b/>
          <w:sz w:val="24"/>
          <w:szCs w:val="24"/>
        </w:rPr>
        <w:t>Venue: Hall No. 7, Pragati Maidan</w:t>
      </w:r>
    </w:p>
    <w:p w:rsidR="00165B53" w:rsidRDefault="005D5317" w:rsidP="00777B12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Registration F</w:t>
      </w:r>
      <w:r w:rsidR="005869C6">
        <w:rPr>
          <w:rFonts w:ascii="Calibri" w:hAnsi="Calibri" w:cs="Arial"/>
          <w:b/>
          <w:sz w:val="24"/>
          <w:szCs w:val="24"/>
        </w:rPr>
        <w:t>ee</w:t>
      </w:r>
      <w:r>
        <w:rPr>
          <w:rFonts w:ascii="Calibri" w:hAnsi="Calibri" w:cs="Arial"/>
          <w:b/>
          <w:sz w:val="24"/>
          <w:szCs w:val="24"/>
        </w:rPr>
        <w:t>: Rs. 3000/- per person</w:t>
      </w:r>
      <w:r w:rsidR="00C41C76">
        <w:rPr>
          <w:rFonts w:ascii="Calibri" w:hAnsi="Calibri" w:cs="Arial"/>
          <w:b/>
          <w:sz w:val="24"/>
          <w:szCs w:val="24"/>
        </w:rPr>
        <w:t xml:space="preserve"> + Service Tax (@ 14%)</w:t>
      </w:r>
    </w:p>
    <w:p w:rsidR="005D5317" w:rsidRDefault="005D5317" w:rsidP="00777B1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4"/>
          <w:szCs w:val="24"/>
        </w:rPr>
        <w:t>Complimentary for Government Officials</w:t>
      </w:r>
    </w:p>
    <w:tbl>
      <w:tblPr>
        <w:tblStyle w:val="TableGrid"/>
        <w:tblpPr w:leftFromText="180" w:rightFromText="180" w:vertAnchor="text" w:horzAnchor="margin" w:tblpY="20"/>
        <w:tblW w:w="9900" w:type="dxa"/>
        <w:tblLook w:val="04A0"/>
      </w:tblPr>
      <w:tblGrid>
        <w:gridCol w:w="2250"/>
        <w:gridCol w:w="7650"/>
      </w:tblGrid>
      <w:tr w:rsidR="00E04B1D" w:rsidRPr="00060427" w:rsidTr="00E04B1D">
        <w:tc>
          <w:tcPr>
            <w:tcW w:w="2250" w:type="dxa"/>
          </w:tcPr>
          <w:p w:rsidR="00E04B1D" w:rsidRPr="00060427" w:rsidRDefault="00E04B1D" w:rsidP="00E04B1D">
            <w:pPr>
              <w:spacing w:after="120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Details of single or multiple delegates from same organization</w:t>
            </w:r>
          </w:p>
        </w:tc>
        <w:tc>
          <w:tcPr>
            <w:tcW w:w="765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3709"/>
              <w:gridCol w:w="3710"/>
            </w:tblGrid>
            <w:tr w:rsidR="00E04B1D" w:rsidTr="00A01A61">
              <w:tc>
                <w:tcPr>
                  <w:tcW w:w="3709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</w:rPr>
                    <w:t>NAME</w:t>
                  </w:r>
                </w:p>
              </w:tc>
              <w:tc>
                <w:tcPr>
                  <w:tcW w:w="3710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</w:rPr>
                    <w:t>DESIGNATION</w:t>
                  </w:r>
                </w:p>
              </w:tc>
            </w:tr>
            <w:tr w:rsidR="00E04B1D" w:rsidTr="00A01A61">
              <w:tc>
                <w:tcPr>
                  <w:tcW w:w="3709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</w:rPr>
                    <w:t>1</w:t>
                  </w:r>
                </w:p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  <w:tc>
                <w:tcPr>
                  <w:tcW w:w="3710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</w:tr>
            <w:tr w:rsidR="00E04B1D" w:rsidTr="00A01A61">
              <w:tc>
                <w:tcPr>
                  <w:tcW w:w="3709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</w:rPr>
                    <w:t>2</w:t>
                  </w:r>
                </w:p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  <w:tc>
                <w:tcPr>
                  <w:tcW w:w="3710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</w:tr>
            <w:tr w:rsidR="00E04B1D" w:rsidTr="00A01A61">
              <w:tc>
                <w:tcPr>
                  <w:tcW w:w="3709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</w:rPr>
                    <w:t>3</w:t>
                  </w:r>
                </w:p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  <w:tc>
                <w:tcPr>
                  <w:tcW w:w="3710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</w:tr>
            <w:tr w:rsidR="00E04B1D" w:rsidTr="00A01A61">
              <w:tc>
                <w:tcPr>
                  <w:tcW w:w="3709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</w:rPr>
                    <w:t>4</w:t>
                  </w:r>
                </w:p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  <w:tc>
                <w:tcPr>
                  <w:tcW w:w="3710" w:type="dxa"/>
                </w:tcPr>
                <w:p w:rsidR="00E04B1D" w:rsidRDefault="00E04B1D" w:rsidP="000A5B69">
                  <w:pPr>
                    <w:framePr w:hSpace="180" w:wrap="around" w:vAnchor="text" w:hAnchor="margin" w:y="20"/>
                    <w:spacing w:after="120"/>
                    <w:jc w:val="both"/>
                    <w:rPr>
                      <w:rFonts w:ascii="Calibri" w:hAnsi="Calibri" w:cs="Arial"/>
                      <w:b/>
                      <w:szCs w:val="20"/>
                    </w:rPr>
                  </w:pPr>
                </w:p>
              </w:tc>
            </w:tr>
          </w:tbl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E04B1D" w:rsidRPr="00060427" w:rsidTr="00E04B1D">
        <w:tc>
          <w:tcPr>
            <w:tcW w:w="22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Name of </w:t>
            </w:r>
            <w:r w:rsidRPr="00060427">
              <w:rPr>
                <w:rFonts w:ascii="Calibri" w:hAnsi="Calibri" w:cs="Arial"/>
                <w:b/>
                <w:szCs w:val="20"/>
              </w:rPr>
              <w:t>Organization</w:t>
            </w:r>
          </w:p>
        </w:tc>
        <w:tc>
          <w:tcPr>
            <w:tcW w:w="76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E04B1D" w:rsidRPr="00060427" w:rsidTr="00E04B1D">
        <w:tc>
          <w:tcPr>
            <w:tcW w:w="22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Office Address</w:t>
            </w:r>
          </w:p>
        </w:tc>
        <w:tc>
          <w:tcPr>
            <w:tcW w:w="76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E04B1D" w:rsidRPr="00060427" w:rsidTr="00E04B1D">
        <w:tc>
          <w:tcPr>
            <w:tcW w:w="22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City / State / Pin Code</w:t>
            </w:r>
          </w:p>
        </w:tc>
        <w:tc>
          <w:tcPr>
            <w:tcW w:w="76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E04B1D" w:rsidRPr="00060427" w:rsidTr="00E04B1D">
        <w:tc>
          <w:tcPr>
            <w:tcW w:w="22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Contact Details</w:t>
            </w:r>
          </w:p>
        </w:tc>
        <w:tc>
          <w:tcPr>
            <w:tcW w:w="7650" w:type="dxa"/>
          </w:tcPr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Tel. (office):                                                                Mobile:</w:t>
            </w:r>
          </w:p>
          <w:p w:rsidR="00E04B1D" w:rsidRPr="00060427" w:rsidRDefault="00E04B1D" w:rsidP="00E04B1D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Email:</w:t>
            </w:r>
          </w:p>
        </w:tc>
      </w:tr>
    </w:tbl>
    <w:p w:rsidR="00777B12" w:rsidRPr="0008460B" w:rsidRDefault="00777B12" w:rsidP="00777B12">
      <w:pPr>
        <w:spacing w:after="120"/>
        <w:rPr>
          <w:rFonts w:ascii="Calibri" w:hAnsi="Calibri" w:cs="Arial"/>
          <w:b/>
          <w:i/>
          <w:sz w:val="1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</w:p>
    <w:p w:rsidR="00777B12" w:rsidRPr="00E04B1D" w:rsidRDefault="00777B12" w:rsidP="00777B12">
      <w:pPr>
        <w:spacing w:after="120"/>
        <w:ind w:left="-450"/>
        <w:jc w:val="both"/>
        <w:rPr>
          <w:rFonts w:ascii="Calibri" w:hAnsi="Calibri" w:cs="Arial"/>
          <w:i/>
          <w:sz w:val="20"/>
          <w:szCs w:val="20"/>
        </w:rPr>
      </w:pPr>
      <w:r w:rsidRPr="00E04B1D">
        <w:rPr>
          <w:rFonts w:ascii="Calibri" w:hAnsi="Calibri" w:cs="Arial"/>
          <w:i/>
          <w:sz w:val="20"/>
          <w:szCs w:val="20"/>
        </w:rPr>
        <w:t xml:space="preserve">I confirm that </w:t>
      </w:r>
      <w:r w:rsidR="00624FB3" w:rsidRPr="00E04B1D">
        <w:rPr>
          <w:rFonts w:ascii="Calibri" w:hAnsi="Calibri" w:cs="Arial"/>
          <w:i/>
          <w:sz w:val="20"/>
          <w:szCs w:val="20"/>
        </w:rPr>
        <w:t>above are employee</w:t>
      </w:r>
      <w:r w:rsidRPr="00E04B1D">
        <w:rPr>
          <w:rFonts w:ascii="Calibri" w:hAnsi="Calibri" w:cs="Arial"/>
          <w:i/>
          <w:sz w:val="20"/>
          <w:szCs w:val="20"/>
        </w:rPr>
        <w:t xml:space="preserve">(s) / associates of the organization mentioned above and </w:t>
      </w:r>
      <w:r w:rsidR="00FC637E" w:rsidRPr="00E04B1D">
        <w:rPr>
          <w:rFonts w:ascii="Calibri" w:hAnsi="Calibri" w:cs="Arial"/>
          <w:i/>
          <w:sz w:val="20"/>
          <w:szCs w:val="20"/>
        </w:rPr>
        <w:t>they</w:t>
      </w:r>
      <w:r w:rsidRPr="00E04B1D">
        <w:rPr>
          <w:rFonts w:ascii="Calibri" w:hAnsi="Calibri" w:cs="Arial"/>
          <w:i/>
          <w:sz w:val="20"/>
          <w:szCs w:val="20"/>
        </w:rPr>
        <w:t xml:space="preserve"> shall attend the workshop as per program. </w:t>
      </w:r>
      <w:r w:rsidR="00FC637E" w:rsidRPr="00E04B1D">
        <w:rPr>
          <w:rFonts w:ascii="Calibri" w:hAnsi="Calibri" w:cs="Arial"/>
          <w:i/>
          <w:sz w:val="20"/>
          <w:szCs w:val="20"/>
        </w:rPr>
        <w:t>W</w:t>
      </w:r>
      <w:r w:rsidRPr="00E04B1D">
        <w:rPr>
          <w:rFonts w:ascii="Calibri" w:hAnsi="Calibri" w:cs="Arial"/>
          <w:i/>
          <w:sz w:val="20"/>
          <w:szCs w:val="20"/>
        </w:rPr>
        <w:t xml:space="preserve">e shall inform you in case of cancellation of </w:t>
      </w:r>
      <w:r w:rsidR="00FC637E" w:rsidRPr="00E04B1D">
        <w:rPr>
          <w:rFonts w:ascii="Calibri" w:hAnsi="Calibri" w:cs="Arial"/>
          <w:i/>
          <w:sz w:val="20"/>
          <w:szCs w:val="20"/>
        </w:rPr>
        <w:t>any delegate</w:t>
      </w:r>
      <w:r w:rsidRPr="00E04B1D">
        <w:rPr>
          <w:rFonts w:ascii="Calibri" w:hAnsi="Calibri" w:cs="Arial"/>
          <w:i/>
          <w:sz w:val="20"/>
          <w:szCs w:val="20"/>
        </w:rPr>
        <w:t xml:space="preserve"> attending the </w:t>
      </w:r>
      <w:r w:rsidR="00624FB3" w:rsidRPr="00E04B1D">
        <w:rPr>
          <w:rFonts w:ascii="Calibri" w:hAnsi="Calibri" w:cs="Arial"/>
          <w:i/>
          <w:sz w:val="20"/>
          <w:szCs w:val="20"/>
        </w:rPr>
        <w:t>workshop to</w:t>
      </w:r>
      <w:r w:rsidRPr="00E04B1D">
        <w:rPr>
          <w:rFonts w:ascii="Calibri" w:hAnsi="Calibri" w:cs="Arial"/>
          <w:i/>
          <w:sz w:val="20"/>
          <w:szCs w:val="20"/>
        </w:rPr>
        <w:t xml:space="preserve"> enable you to allocate the seats to other </w:t>
      </w:r>
      <w:r w:rsidR="00624FB3" w:rsidRPr="00E04B1D">
        <w:rPr>
          <w:rFonts w:ascii="Calibri" w:hAnsi="Calibri" w:cs="Arial"/>
          <w:i/>
          <w:sz w:val="20"/>
          <w:szCs w:val="20"/>
        </w:rPr>
        <w:t>delegates.</w:t>
      </w:r>
    </w:p>
    <w:p w:rsidR="00777B12" w:rsidRDefault="00777B12" w:rsidP="00777B12">
      <w:pPr>
        <w:spacing w:after="120"/>
        <w:jc w:val="both"/>
        <w:rPr>
          <w:rFonts w:ascii="Arial" w:hAnsi="Arial" w:cs="Arial"/>
          <w:i/>
          <w:szCs w:val="20"/>
        </w:rPr>
      </w:pPr>
    </w:p>
    <w:p w:rsidR="009974F3" w:rsidRDefault="009974F3" w:rsidP="00777B12">
      <w:pPr>
        <w:spacing w:after="120"/>
        <w:jc w:val="both"/>
        <w:rPr>
          <w:rFonts w:ascii="Arial" w:hAnsi="Arial" w:cs="Arial"/>
          <w:i/>
          <w:szCs w:val="20"/>
        </w:rPr>
      </w:pPr>
    </w:p>
    <w:p w:rsidR="00E04B1D" w:rsidRDefault="00777B12" w:rsidP="00E04B1D">
      <w:pPr>
        <w:spacing w:after="120"/>
        <w:ind w:left="-45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Authorized Signatory                      Name            </w:t>
      </w:r>
      <w:r>
        <w:rPr>
          <w:rFonts w:ascii="Arial" w:hAnsi="Arial" w:cs="Arial"/>
          <w:b/>
          <w:szCs w:val="20"/>
        </w:rPr>
        <w:tab/>
        <w:t xml:space="preserve"> Designation         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 xml:space="preserve">Date </w:t>
      </w:r>
    </w:p>
    <w:p w:rsidR="00777B12" w:rsidRDefault="00777B12" w:rsidP="00802ECC">
      <w:pPr>
        <w:spacing w:after="120"/>
        <w:ind w:left="-450"/>
        <w:jc w:val="both"/>
        <w:rPr>
          <w:rFonts w:ascii="Calibri" w:hAnsi="Calibri"/>
          <w:sz w:val="20"/>
          <w:szCs w:val="20"/>
        </w:rPr>
      </w:pPr>
      <w:r w:rsidRPr="00C520A6">
        <w:rPr>
          <w:rFonts w:ascii="Calibri" w:hAnsi="Calibri" w:cs="Arial"/>
          <w:sz w:val="20"/>
          <w:szCs w:val="20"/>
        </w:rPr>
        <w:t xml:space="preserve">BOOKING ON FIRST-CUM-FIRST BASIS. Since there will be limited seats, kindly return completed Registration Form by E-Mail or Fax to: </w:t>
      </w:r>
      <w:r w:rsidRPr="00C520A6">
        <w:rPr>
          <w:rFonts w:ascii="Calibri" w:hAnsi="Calibri" w:cs="Arial"/>
          <w:bCs/>
          <w:sz w:val="20"/>
          <w:szCs w:val="20"/>
        </w:rPr>
        <w:t xml:space="preserve">011-46577582 </w:t>
      </w:r>
      <w:r w:rsidRPr="00C520A6">
        <w:rPr>
          <w:rFonts w:ascii="Calibri" w:hAnsi="Calibri" w:cs="Arial"/>
          <w:sz w:val="20"/>
          <w:szCs w:val="20"/>
        </w:rPr>
        <w:t>E-Mail:</w:t>
      </w:r>
      <w:r w:rsidR="002E390B">
        <w:rPr>
          <w:rFonts w:ascii="Calibri" w:hAnsi="Calibri" w:cs="Arial"/>
          <w:sz w:val="20"/>
          <w:szCs w:val="20"/>
        </w:rPr>
        <w:t xml:space="preserve"> </w:t>
      </w:r>
      <w:hyperlink r:id="rId9" w:history="1">
        <w:r w:rsidR="002E390B" w:rsidRPr="009B76A0">
          <w:rPr>
            <w:rStyle w:val="Hyperlink"/>
            <w:rFonts w:ascii="Calibri" w:hAnsi="Calibri" w:cs="Arial"/>
            <w:sz w:val="20"/>
            <w:szCs w:val="20"/>
          </w:rPr>
          <w:t>nikita@elcomaindia.com</w:t>
        </w:r>
      </w:hyperlink>
      <w:r w:rsidR="002E390B">
        <w:rPr>
          <w:rFonts w:ascii="Calibri" w:hAnsi="Calibri" w:cs="Arial"/>
          <w:sz w:val="20"/>
          <w:szCs w:val="20"/>
        </w:rPr>
        <w:t xml:space="preserve">, </w:t>
      </w:r>
      <w:r w:rsidRPr="00C520A6">
        <w:rPr>
          <w:rFonts w:ascii="Calibri" w:hAnsi="Calibri" w:cs="Arial"/>
          <w:sz w:val="20"/>
          <w:szCs w:val="20"/>
        </w:rPr>
        <w:t xml:space="preserve">for immediate confirmation. You can also log on </w:t>
      </w:r>
      <w:r w:rsidR="00992A85">
        <w:rPr>
          <w:rFonts w:ascii="Calibri" w:hAnsi="Calibri" w:cs="Arial"/>
          <w:sz w:val="20"/>
          <w:szCs w:val="20"/>
        </w:rPr>
        <w:t xml:space="preserve">to </w:t>
      </w:r>
      <w:r w:rsidRPr="00C520A6">
        <w:rPr>
          <w:rFonts w:ascii="Calibri" w:hAnsi="Calibri" w:cs="Arial"/>
          <w:sz w:val="20"/>
          <w:szCs w:val="20"/>
        </w:rPr>
        <w:t xml:space="preserve">our website </w:t>
      </w:r>
      <w:hyperlink r:id="rId10" w:history="1">
        <w:r w:rsidRPr="00C520A6">
          <w:rPr>
            <w:rStyle w:val="Hyperlink"/>
            <w:rFonts w:ascii="Calibri" w:hAnsi="Calibri"/>
            <w:sz w:val="20"/>
            <w:szCs w:val="20"/>
          </w:rPr>
          <w:t>www.elcomaindia.com</w:t>
        </w:r>
      </w:hyperlink>
      <w:r w:rsidR="00992A85">
        <w:rPr>
          <w:rFonts w:ascii="Calibri" w:hAnsi="Calibri" w:cs="Arial"/>
          <w:sz w:val="20"/>
          <w:szCs w:val="20"/>
        </w:rPr>
        <w:t>. o</w:t>
      </w:r>
      <w:r w:rsidRPr="00C520A6">
        <w:rPr>
          <w:rFonts w:ascii="Calibri" w:hAnsi="Calibri" w:cs="Arial"/>
          <w:sz w:val="20"/>
          <w:szCs w:val="20"/>
        </w:rPr>
        <w:t xml:space="preserve">r mail to: </w:t>
      </w:r>
      <w:r w:rsidR="00E7237A">
        <w:rPr>
          <w:rFonts w:ascii="Calibri" w:hAnsi="Calibri" w:cs="Arial"/>
          <w:sz w:val="20"/>
          <w:szCs w:val="20"/>
        </w:rPr>
        <w:t>Ms</w:t>
      </w:r>
      <w:r w:rsidR="00802ECC">
        <w:rPr>
          <w:rFonts w:ascii="Calibri" w:hAnsi="Calibri" w:cs="Arial"/>
          <w:sz w:val="20"/>
          <w:szCs w:val="20"/>
        </w:rPr>
        <w:t xml:space="preserve">. </w:t>
      </w:r>
      <w:r w:rsidR="00E7237A">
        <w:rPr>
          <w:rFonts w:ascii="Calibri" w:hAnsi="Calibri" w:cs="Arial"/>
          <w:sz w:val="20"/>
          <w:szCs w:val="20"/>
        </w:rPr>
        <w:t>Nikita Gupta</w:t>
      </w:r>
      <w:r w:rsidRPr="00C520A6">
        <w:rPr>
          <w:rFonts w:ascii="Calibri" w:hAnsi="Calibri" w:cs="Arial"/>
          <w:sz w:val="20"/>
          <w:szCs w:val="20"/>
        </w:rPr>
        <w:t xml:space="preserve">, Electric Lamp &amp; Component Manufacturers Association of India,  </w:t>
      </w:r>
      <w:r w:rsidR="002E390B">
        <w:rPr>
          <w:rFonts w:ascii="Calibri" w:hAnsi="Calibri" w:cs="Arial"/>
          <w:sz w:val="20"/>
          <w:szCs w:val="20"/>
        </w:rPr>
        <w:t xml:space="preserve">202, DLF Tower-A, Jasola Vihar, New Delhi- 110025 </w:t>
      </w:r>
      <w:r w:rsidRPr="00C520A6">
        <w:rPr>
          <w:rFonts w:ascii="Calibri" w:hAnsi="Calibri" w:cs="Arial"/>
          <w:sz w:val="20"/>
          <w:szCs w:val="20"/>
        </w:rPr>
        <w:t xml:space="preserve">. </w:t>
      </w:r>
      <w:r w:rsidR="00574685">
        <w:rPr>
          <w:rFonts w:ascii="Calibri" w:hAnsi="Calibri" w:cs="Arial"/>
          <w:sz w:val="20"/>
          <w:szCs w:val="20"/>
        </w:rPr>
        <w:t>Mob:</w:t>
      </w:r>
      <w:r w:rsidR="00574685" w:rsidRPr="00574685">
        <w:rPr>
          <w:rFonts w:ascii="Calibri" w:hAnsi="Calibri" w:cs="Arial"/>
          <w:bCs/>
          <w:sz w:val="20"/>
          <w:szCs w:val="20"/>
        </w:rPr>
        <w:t xml:space="preserve"> </w:t>
      </w:r>
      <w:r w:rsidR="00574685">
        <w:rPr>
          <w:rFonts w:ascii="Calibri" w:hAnsi="Calibri" w:cs="Arial"/>
          <w:bCs/>
          <w:sz w:val="20"/>
          <w:szCs w:val="20"/>
        </w:rPr>
        <w:t>+91-</w:t>
      </w:r>
      <w:r w:rsidR="00574685" w:rsidRPr="00574685">
        <w:rPr>
          <w:rFonts w:ascii="Calibri" w:hAnsi="Calibri" w:cs="Arial"/>
          <w:bCs/>
          <w:sz w:val="20"/>
          <w:szCs w:val="20"/>
        </w:rPr>
        <w:t>9910172528</w:t>
      </w:r>
      <w:r w:rsidR="00574685">
        <w:rPr>
          <w:rFonts w:ascii="Calibri" w:hAnsi="Calibri" w:cs="Arial"/>
          <w:bCs/>
          <w:sz w:val="20"/>
          <w:szCs w:val="20"/>
        </w:rPr>
        <w:t xml:space="preserve">, </w:t>
      </w:r>
      <w:r w:rsidRPr="00C520A6">
        <w:rPr>
          <w:rFonts w:ascii="Calibri" w:hAnsi="Calibri" w:cs="Arial"/>
          <w:bCs/>
          <w:sz w:val="20"/>
          <w:szCs w:val="20"/>
        </w:rPr>
        <w:t>Tel.: 011-41556644, 46604947 Fax: 011-46577582</w:t>
      </w:r>
      <w:r w:rsidRPr="00C520A6">
        <w:rPr>
          <w:rFonts w:ascii="Calibri" w:hAnsi="Calibri"/>
          <w:sz w:val="20"/>
          <w:szCs w:val="20"/>
        </w:rPr>
        <w:t xml:space="preserve">. </w:t>
      </w:r>
    </w:p>
    <w:p w:rsidR="00E04B1D" w:rsidRPr="00E04B1D" w:rsidRDefault="00E04B1D" w:rsidP="00E04B1D">
      <w:pPr>
        <w:spacing w:after="120"/>
        <w:ind w:left="-450"/>
        <w:jc w:val="both"/>
        <w:rPr>
          <w:rFonts w:ascii="Arial" w:hAnsi="Arial" w:cs="Arial"/>
          <w:b/>
          <w:szCs w:val="20"/>
        </w:rPr>
      </w:pPr>
      <w:r w:rsidRPr="00C768EC">
        <w:rPr>
          <w:rFonts w:cstheme="minorHAnsi"/>
          <w:b/>
          <w:sz w:val="20"/>
          <w:szCs w:val="20"/>
          <w:u w:val="single"/>
        </w:rPr>
        <w:t>BANK DETAILS</w:t>
      </w:r>
    </w:p>
    <w:p w:rsidR="00E04B1D" w:rsidRPr="00802ECC" w:rsidRDefault="00E04B1D" w:rsidP="00E04B1D">
      <w:pPr>
        <w:rPr>
          <w:rFonts w:ascii="Calibri" w:hAnsi="Calibri" w:cs="Arial"/>
          <w:bCs/>
          <w:sz w:val="20"/>
          <w:szCs w:val="20"/>
        </w:rPr>
      </w:pPr>
      <w:r w:rsidRPr="009A1054">
        <w:rPr>
          <w:rFonts w:cstheme="minorHAnsi"/>
          <w:b/>
          <w:sz w:val="20"/>
          <w:szCs w:val="20"/>
        </w:rPr>
        <w:t>Account Name</w:t>
      </w:r>
      <w:r w:rsidRPr="00D923FC">
        <w:rPr>
          <w:rFonts w:cstheme="minorHAnsi"/>
          <w:sz w:val="20"/>
          <w:szCs w:val="20"/>
        </w:rPr>
        <w:t>: Electric Lamp and Component Manufacturers' Association of India</w:t>
      </w:r>
      <w:r>
        <w:rPr>
          <w:rFonts w:cstheme="minorHAnsi"/>
          <w:sz w:val="20"/>
          <w:szCs w:val="20"/>
        </w:rPr>
        <w:br/>
      </w:r>
      <w:r w:rsidRPr="009A1054">
        <w:rPr>
          <w:rFonts w:cstheme="minorHAnsi"/>
          <w:b/>
          <w:sz w:val="20"/>
          <w:szCs w:val="20"/>
        </w:rPr>
        <w:t>Bank Name/ Branch</w:t>
      </w:r>
      <w:r w:rsidRPr="00D923FC">
        <w:rPr>
          <w:rFonts w:cstheme="minorHAnsi"/>
          <w:sz w:val="20"/>
          <w:szCs w:val="20"/>
        </w:rPr>
        <w:t>: Bank of India, Greater Kailash-2, M-78, Shopping Centre, New Delhi-48</w:t>
      </w:r>
      <w:r>
        <w:rPr>
          <w:rFonts w:cstheme="minorHAnsi"/>
          <w:sz w:val="20"/>
          <w:szCs w:val="20"/>
        </w:rPr>
        <w:br/>
      </w:r>
      <w:r w:rsidRPr="009A1054">
        <w:rPr>
          <w:rFonts w:cstheme="minorHAnsi"/>
          <w:b/>
          <w:sz w:val="20"/>
          <w:szCs w:val="20"/>
        </w:rPr>
        <w:t>A/c No</w:t>
      </w:r>
      <w:r w:rsidRPr="00D923FC">
        <w:rPr>
          <w:rFonts w:cstheme="minorHAnsi"/>
          <w:sz w:val="20"/>
          <w:szCs w:val="20"/>
        </w:rPr>
        <w:t>: 603710110001910</w:t>
      </w:r>
      <w:r>
        <w:rPr>
          <w:rFonts w:cstheme="minorHAnsi"/>
          <w:sz w:val="20"/>
          <w:szCs w:val="20"/>
        </w:rPr>
        <w:br/>
      </w:r>
      <w:r w:rsidRPr="009A1054">
        <w:rPr>
          <w:rFonts w:cstheme="minorHAnsi"/>
          <w:b/>
          <w:sz w:val="20"/>
          <w:szCs w:val="20"/>
        </w:rPr>
        <w:t>IFSC Code</w:t>
      </w:r>
      <w:r w:rsidRPr="00D923FC">
        <w:rPr>
          <w:rFonts w:cstheme="minorHAnsi"/>
          <w:sz w:val="20"/>
          <w:szCs w:val="20"/>
        </w:rPr>
        <w:t>: BKID0006037</w:t>
      </w:r>
      <w:r>
        <w:rPr>
          <w:rFonts w:cstheme="minorHAnsi"/>
          <w:sz w:val="20"/>
          <w:szCs w:val="20"/>
        </w:rPr>
        <w:t xml:space="preserve">, </w:t>
      </w:r>
      <w:r w:rsidRPr="009974F3">
        <w:rPr>
          <w:rFonts w:cstheme="minorHAnsi"/>
          <w:b/>
          <w:sz w:val="20"/>
          <w:szCs w:val="20"/>
        </w:rPr>
        <w:t>MICR Code</w:t>
      </w:r>
      <w:r w:rsidRPr="00D923FC">
        <w:rPr>
          <w:rFonts w:cstheme="minorHAnsi"/>
          <w:sz w:val="20"/>
          <w:szCs w:val="20"/>
        </w:rPr>
        <w:t>: 110013009</w:t>
      </w:r>
    </w:p>
    <w:p w:rsidR="00777B12" w:rsidRPr="003A34F0" w:rsidRDefault="00777B12" w:rsidP="003A34F0">
      <w:pPr>
        <w:spacing w:after="120"/>
        <w:ind w:left="-450"/>
        <w:jc w:val="both"/>
        <w:rPr>
          <w:rFonts w:ascii="Calibri" w:hAnsi="Calibri"/>
          <w:sz w:val="20"/>
          <w:szCs w:val="20"/>
        </w:rPr>
      </w:pPr>
      <w:r w:rsidRPr="00C520A6">
        <w:rPr>
          <w:rFonts w:ascii="Calibri" w:hAnsi="Calibri"/>
          <w:sz w:val="20"/>
          <w:szCs w:val="20"/>
        </w:rPr>
        <w:t>The organizers reserve the right to accept or reject any registration form without assigning any reason.  Entry to the venue is strictly to the discretion of the organizer</w:t>
      </w:r>
      <w:r>
        <w:rPr>
          <w:rFonts w:ascii="Calibri" w:hAnsi="Calibri"/>
          <w:sz w:val="20"/>
          <w:szCs w:val="20"/>
        </w:rPr>
        <w:t xml:space="preserve">. </w:t>
      </w:r>
      <w:r w:rsidRPr="00C520A6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</w:t>
      </w:r>
    </w:p>
    <w:sectPr w:rsidR="00777B12" w:rsidRPr="003A34F0" w:rsidSect="00802ECC">
      <w:pgSz w:w="12240" w:h="15840"/>
      <w:pgMar w:top="36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411B1"/>
    <w:rsid w:val="000411B1"/>
    <w:rsid w:val="00042C7B"/>
    <w:rsid w:val="000809FE"/>
    <w:rsid w:val="0008460B"/>
    <w:rsid w:val="000A5B69"/>
    <w:rsid w:val="00165B53"/>
    <w:rsid w:val="001A54B7"/>
    <w:rsid w:val="001E66D8"/>
    <w:rsid w:val="002C0B12"/>
    <w:rsid w:val="002E390B"/>
    <w:rsid w:val="00304184"/>
    <w:rsid w:val="00323658"/>
    <w:rsid w:val="00341D95"/>
    <w:rsid w:val="00387CAE"/>
    <w:rsid w:val="003A34F0"/>
    <w:rsid w:val="00513B6E"/>
    <w:rsid w:val="00531D53"/>
    <w:rsid w:val="00545A79"/>
    <w:rsid w:val="00574685"/>
    <w:rsid w:val="005869C6"/>
    <w:rsid w:val="005C33B7"/>
    <w:rsid w:val="005D5317"/>
    <w:rsid w:val="00624FB3"/>
    <w:rsid w:val="006611E6"/>
    <w:rsid w:val="00671C36"/>
    <w:rsid w:val="006C778F"/>
    <w:rsid w:val="006C789A"/>
    <w:rsid w:val="00777B12"/>
    <w:rsid w:val="007B0135"/>
    <w:rsid w:val="007E10DD"/>
    <w:rsid w:val="00802ECC"/>
    <w:rsid w:val="00806881"/>
    <w:rsid w:val="008A11BB"/>
    <w:rsid w:val="008F20A0"/>
    <w:rsid w:val="00992A85"/>
    <w:rsid w:val="009974F3"/>
    <w:rsid w:val="009A1054"/>
    <w:rsid w:val="009B6F02"/>
    <w:rsid w:val="00A9307F"/>
    <w:rsid w:val="00AC2E61"/>
    <w:rsid w:val="00B172C2"/>
    <w:rsid w:val="00BA25C9"/>
    <w:rsid w:val="00C2354C"/>
    <w:rsid w:val="00C41C76"/>
    <w:rsid w:val="00CB6667"/>
    <w:rsid w:val="00CC2AD4"/>
    <w:rsid w:val="00D06224"/>
    <w:rsid w:val="00D902A6"/>
    <w:rsid w:val="00D93AEC"/>
    <w:rsid w:val="00E01594"/>
    <w:rsid w:val="00E04B1D"/>
    <w:rsid w:val="00E12F65"/>
    <w:rsid w:val="00E25CAC"/>
    <w:rsid w:val="00E7237A"/>
    <w:rsid w:val="00E810B4"/>
    <w:rsid w:val="00EB6660"/>
    <w:rsid w:val="00FB0620"/>
    <w:rsid w:val="00FC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1B1"/>
    <w:pPr>
      <w:spacing w:after="0" w:line="240" w:lineRule="auto"/>
    </w:pPr>
    <w:rPr>
      <w:rFonts w:ascii="Verdana" w:eastAsia="Times New Roman" w:hAnsi="Verdana" w:cs="Arial"/>
      <w:b/>
      <w:bCs/>
      <w:sz w:val="14"/>
      <w:szCs w:val="18"/>
    </w:rPr>
  </w:style>
  <w:style w:type="character" w:customStyle="1" w:styleId="BodyTextChar">
    <w:name w:val="Body Text Char"/>
    <w:basedOn w:val="DefaultParagraphFont"/>
    <w:link w:val="BodyText"/>
    <w:rsid w:val="000411B1"/>
    <w:rPr>
      <w:rFonts w:ascii="Verdana" w:eastAsia="Times New Roman" w:hAnsi="Verdana" w:cs="Arial"/>
      <w:b/>
      <w:bCs/>
      <w:sz w:val="14"/>
      <w:szCs w:val="18"/>
    </w:rPr>
  </w:style>
  <w:style w:type="character" w:styleId="Hyperlink">
    <w:name w:val="Hyperlink"/>
    <w:basedOn w:val="DefaultParagraphFont"/>
    <w:rsid w:val="00041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11B1"/>
    <w:pPr>
      <w:spacing w:after="0" w:line="240" w:lineRule="auto"/>
    </w:pPr>
  </w:style>
  <w:style w:type="paragraph" w:styleId="Header">
    <w:name w:val="header"/>
    <w:basedOn w:val="Normal"/>
    <w:link w:val="HeaderChar"/>
    <w:rsid w:val="00777B12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rsid w:val="00777B12"/>
    <w:rPr>
      <w:rFonts w:ascii="Cambria" w:eastAsia="Times New Roman" w:hAnsi="Cambria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77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://www.elcomaindi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comaindi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elcomaindia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ikita@elcoma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bhupendra</cp:lastModifiedBy>
  <cp:revision>3</cp:revision>
  <cp:lastPrinted>2015-06-15T07:42:00Z</cp:lastPrinted>
  <dcterms:created xsi:type="dcterms:W3CDTF">2015-07-13T06:01:00Z</dcterms:created>
  <dcterms:modified xsi:type="dcterms:W3CDTF">2015-07-13T06:02:00Z</dcterms:modified>
</cp:coreProperties>
</file>